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7A" w:rsidRPr="00ED1645" w:rsidRDefault="00AC627A" w:rsidP="00AC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27A" w:rsidRPr="00ED1645" w:rsidRDefault="00AC627A" w:rsidP="00AC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работе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управления по вопросам общественной безопасности</w:t>
      </w:r>
    </w:p>
    <w:p w:rsidR="00AC627A" w:rsidRPr="00ED1645" w:rsidRDefault="00AC627A" w:rsidP="00AC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Югорска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D14E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4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645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C627A" w:rsidRPr="00ED1645" w:rsidRDefault="00AC627A" w:rsidP="00AC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94"/>
        <w:gridCol w:w="3401"/>
        <w:gridCol w:w="1618"/>
        <w:gridCol w:w="1406"/>
        <w:gridCol w:w="578"/>
        <w:gridCol w:w="2693"/>
      </w:tblGrid>
      <w:tr w:rsidR="00AC627A" w:rsidRPr="00ED1645" w:rsidTr="005C4FB7">
        <w:tc>
          <w:tcPr>
            <w:tcW w:w="794" w:type="dxa"/>
          </w:tcPr>
          <w:p w:rsidR="00AC627A" w:rsidRPr="00ED1645" w:rsidRDefault="00AC627A" w:rsidP="005C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</w:tcPr>
          <w:p w:rsidR="00AC627A" w:rsidRPr="00ED1645" w:rsidRDefault="00AC627A" w:rsidP="005C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</w:tcPr>
          <w:p w:rsidR="00AC627A" w:rsidRPr="00ED1645" w:rsidRDefault="00AC627A" w:rsidP="005C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gridSpan w:val="2"/>
          </w:tcPr>
          <w:p w:rsidR="00AC627A" w:rsidRPr="00ED1645" w:rsidRDefault="00AC627A" w:rsidP="005C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3" w:type="dxa"/>
          </w:tcPr>
          <w:p w:rsidR="00AC627A" w:rsidRPr="00ED1645" w:rsidRDefault="00AC627A" w:rsidP="005C4F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627A" w:rsidRPr="00ED1645" w:rsidTr="005C4FB7">
        <w:tc>
          <w:tcPr>
            <w:tcW w:w="10490" w:type="dxa"/>
            <w:gridSpan w:val="6"/>
          </w:tcPr>
          <w:p w:rsidR="00AC627A" w:rsidRPr="00ED1645" w:rsidRDefault="00AC627A" w:rsidP="005C4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618" w:type="dxa"/>
          </w:tcPr>
          <w:p w:rsidR="00AC627A" w:rsidRPr="00CB47EA" w:rsidRDefault="004719B8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AD1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 Проведено заседание антинаркотической комиссии 2</w:t>
            </w:r>
            <w:r w:rsidR="00AD14E4" w:rsidRPr="00FB371A">
              <w:rPr>
                <w:rFonts w:ascii="Times New Roman" w:hAnsi="Times New Roman" w:cs="Times New Roman"/>
                <w:sz w:val="20"/>
                <w:szCs w:val="20"/>
              </w:rPr>
              <w:t>0 мая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июнь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 внеплановое заседание 10 апреля, плановое – 24 июня. 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Грабовецкий В.В. Иванова Н.М. 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плановое заседание 24 июня 2015 года. Рассмотрено 5 вопросов. 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Организация проведения заседания Общественного совета 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г</w:t>
            </w:r>
            <w:proofErr w:type="gramStart"/>
            <w:r w:rsidRPr="00CB47EA">
              <w:rPr>
                <w:rFonts w:ascii="Times New Roman" w:hAnsi="Times New Roman" w:cs="Times New Roman"/>
              </w:rPr>
              <w:t>.Ю</w:t>
            </w:r>
            <w:proofErr w:type="gramEnd"/>
            <w:r w:rsidRPr="00CB47EA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проведено 19 мая 2015 года.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47E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Заседание проведено 19 мая (совместное с Общественным советом)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618" w:type="dxa"/>
          </w:tcPr>
          <w:p w:rsidR="00AC627A" w:rsidRPr="00CB47EA" w:rsidRDefault="004719B8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AD1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заседание Межведомственной комиссии по профилактике правонарушений </w:t>
            </w:r>
            <w:r w:rsidR="00AD14E4" w:rsidRPr="00FB371A">
              <w:rPr>
                <w:rFonts w:ascii="Times New Roman" w:hAnsi="Times New Roman" w:cs="Times New Roman"/>
                <w:sz w:val="20"/>
                <w:szCs w:val="20"/>
              </w:rPr>
              <w:t>26 мая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по  профилактике незаконного потребления наркотических средств и психотропных веществ и пропаганде здорового образа жизни среди детей, молодежи города</w:t>
            </w:r>
          </w:p>
        </w:tc>
        <w:tc>
          <w:tcPr>
            <w:tcW w:w="1618" w:type="dxa"/>
          </w:tcPr>
          <w:p w:rsidR="00AC627A" w:rsidRPr="006E79BF" w:rsidRDefault="004719B8" w:rsidP="004719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июнь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AD1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Проведено заседание рабочей группы по организации проведения </w:t>
            </w:r>
            <w:r w:rsidR="00AD14E4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</w:t>
            </w:r>
            <w:r w:rsidR="004719B8" w:rsidRPr="00FB371A">
              <w:rPr>
                <w:rFonts w:ascii="Times New Roman" w:hAnsi="Times New Roman" w:cs="Times New Roman"/>
                <w:sz w:val="20"/>
                <w:szCs w:val="20"/>
              </w:rPr>
              <w:t>посвященных Международному Дню наркомании.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 новый устав Народной дружины города Югорска, определены границы в пределах МО для организации НД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 отряд из 50 человек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Осуществляется постоянное взаимодействие с ОМВД России по г. Югорску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Участие в профилактических мероприятиях ОМВД России по городу Югорску, по охране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общественного порядка на городских мероприятиях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Постоянное участие в охране общественного порядка</w:t>
            </w:r>
          </w:p>
        </w:tc>
      </w:tr>
      <w:tr w:rsidR="00AC627A" w:rsidRPr="00FB371A" w:rsidTr="005C4FB7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AC627A" w:rsidRPr="00CB47EA" w:rsidRDefault="00AC627A" w:rsidP="005C4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lastRenderedPageBreak/>
              <w:t>Контрольно-аналитическая работа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CB47EA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на территории города </w:t>
            </w:r>
            <w:proofErr w:type="spellStart"/>
            <w:r w:rsidRPr="00CB47EA">
              <w:rPr>
                <w:rFonts w:ascii="Times New Roman" w:hAnsi="Times New Roman" w:cs="Times New Roman"/>
              </w:rPr>
              <w:t>Югороска</w:t>
            </w:r>
            <w:proofErr w:type="spellEnd"/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FB371A" w:rsidP="00471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>аркоситуация</w:t>
            </w:r>
            <w:proofErr w:type="spellEnd"/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по городу Югорску </w:t>
            </w:r>
            <w:proofErr w:type="gramStart"/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>рассмотрена</w:t>
            </w:r>
            <w:proofErr w:type="gramEnd"/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на  заседании антинаркотической комиссии </w:t>
            </w:r>
            <w:r w:rsidR="004719B8" w:rsidRPr="00FB371A">
              <w:rPr>
                <w:rFonts w:ascii="Times New Roman" w:hAnsi="Times New Roman" w:cs="Times New Roman"/>
                <w:sz w:val="20"/>
                <w:szCs w:val="20"/>
              </w:rPr>
              <w:t>20 мая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Мониторинг религиозной ситуации на территории города Югорска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межэтнической и межконфессиональной ситуации направлен в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Депполитики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ХМАО; </w:t>
            </w:r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принято постановление администрации города Югорска «Об утверждении системы мониторинга профилактики межнациональных, межконфессиональных конфликтов в муниципальном образовании городской округ город Югорск» от 06.04.2015 №1752.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АТК  города Югорска, АТК ХМАО-Югры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 Информация представлена на очередном заседании АТК от 24.06.2015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МКПЭ  города Югорска, МКПЭ ХМАО-Югры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 Информация представлена на очередном заседании АТК от 24.06.2015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Осуществлени</w:t>
            </w:r>
            <w:r>
              <w:rPr>
                <w:rFonts w:ascii="Times New Roman" w:hAnsi="Times New Roman" w:cs="Times New Roman"/>
              </w:rPr>
              <w:t>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Антинаркотической комиссии города Югорска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Осуществление</w:t>
            </w:r>
            <w:r w:rsidRPr="00CB47EA">
              <w:rPr>
                <w:rFonts w:ascii="Times New Roman" w:hAnsi="Times New Roman" w:cs="Times New Roman"/>
              </w:rPr>
              <w:t xml:space="preserve">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Анализ реализации муниципальной программы «Профилактика экстремизма, гармонизация межэтнических и межрелигиозных отношений, укрепление толерантности на 2014 – 2020  годы»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AC627A" w:rsidRPr="00FB371A" w:rsidRDefault="00AC627A" w:rsidP="00AC6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 анализ исполнения программы за 2 квартал (финансирование). Предоставлено в УЭП, в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Депполитики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ХМАО.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наркотиков города Югорска на 2014-2020». Анализ исполнения муниципальной программы за отчетный период</w:t>
            </w:r>
          </w:p>
        </w:tc>
        <w:tc>
          <w:tcPr>
            <w:tcW w:w="1618" w:type="dxa"/>
          </w:tcPr>
          <w:p w:rsidR="00AC627A" w:rsidRPr="00CB47EA" w:rsidRDefault="004719B8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eastAsia="Lucida Sans Unicode" w:hAnsi="Times New Roman" w:cs="Tahoma"/>
                <w:kern w:val="2"/>
              </w:rPr>
              <w:t>2</w:t>
            </w:r>
            <w:r w:rsidR="00AC627A">
              <w:rPr>
                <w:rFonts w:ascii="Times New Roman" w:eastAsia="Lucida Sans Unicode" w:hAnsi="Times New Roman" w:cs="Tahoma"/>
                <w:kern w:val="2"/>
              </w:rPr>
              <w:t xml:space="preserve"> квартал.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Выполнено. Подготовлены отчеты по реализации мероприятий МП в УЭП, ДВП ХМАО-Югры.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</w:t>
            </w:r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lastRenderedPageBreak/>
              <w:t xml:space="preserve">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</w:t>
            </w:r>
            <w:proofErr w:type="gramStart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.Ю</w:t>
            </w:r>
            <w:proofErr w:type="gram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>горска</w:t>
            </w:r>
            <w:proofErr w:type="spellEnd"/>
            <w:r w:rsidRPr="00CB47EA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 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ahoma"/>
              </w:rPr>
              <w:lastRenderedPageBreak/>
              <w:t xml:space="preserve">До 5 числа следующего за </w:t>
            </w:r>
            <w:proofErr w:type="gramStart"/>
            <w:r>
              <w:rPr>
                <w:rFonts w:ascii="Times New Roman" w:hAnsi="Times New Roman" w:cs="Tahoma"/>
              </w:rPr>
              <w:t>отчетным</w:t>
            </w:r>
            <w:proofErr w:type="gramEnd"/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CB47EA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CB47EA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июль, сентябрь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AC627A" w:rsidRPr="00FB371A" w:rsidRDefault="004719B8" w:rsidP="00471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В настоящее время из города Югорска реабилитацию  реабилитационных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центрах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проходит 2  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>наркозависимых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субъектами профилактики по  профилактике </w:t>
            </w:r>
            <w:r w:rsidRPr="00CB47EA">
              <w:rPr>
                <w:rFonts w:ascii="Times New Roman" w:hAnsi="Times New Roman" w:cs="Times New Roman"/>
              </w:rPr>
              <w:t xml:space="preserve">незаконного потребления наркотических средств и психотропных веществ, </w:t>
            </w:r>
            <w:r w:rsidRPr="00CB47EA">
              <w:rPr>
                <w:rFonts w:ascii="Times New Roman" w:hAnsi="Times New Roman" w:cs="Tahoma"/>
              </w:rPr>
              <w:t xml:space="preserve">в том числе </w:t>
            </w:r>
            <w:proofErr w:type="spellStart"/>
            <w:r w:rsidRPr="00CB47EA">
              <w:rPr>
                <w:rFonts w:ascii="Times New Roman" w:hAnsi="Times New Roman" w:cs="Tahoma"/>
              </w:rPr>
              <w:t>спайсов</w:t>
            </w:r>
            <w:proofErr w:type="spellEnd"/>
            <w:r w:rsidRPr="00CB47EA">
              <w:rPr>
                <w:rFonts w:ascii="Times New Roman" w:hAnsi="Times New Roman" w:cs="Tahoma"/>
              </w:rPr>
              <w:t>, и пропаганде здорового образа жизни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693" w:type="dxa"/>
          </w:tcPr>
          <w:p w:rsidR="00AC627A" w:rsidRPr="00FB371A" w:rsidRDefault="00AC627A" w:rsidP="00471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Управления в течение </w:t>
            </w:r>
            <w:r w:rsidR="004719B8" w:rsidRPr="00FB37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квартала</w:t>
            </w:r>
            <w:r w:rsidR="004719B8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проводились рабочие встречи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профилактики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НСиПВ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спайсов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и пропаганде здорового образа жизни с субъектами профилактик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ПНД, ОМВД, УФСКН, образовательные учреждения, БФ «Югорск без наркотиков» </w:t>
            </w:r>
            <w:r w:rsidR="004719B8" w:rsidRPr="00FB37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Проведены рабочие встречи (Совет ветеранов, ВОИ, БФ «Возрождение», БФ «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Вефиль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», НП «СК «Патриот», ТБОО «Булгар»,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«Станица Югорская»</w:t>
            </w:r>
          </w:p>
        </w:tc>
      </w:tr>
      <w:tr w:rsidR="00223067" w:rsidRPr="00CB47EA" w:rsidTr="005C4FB7">
        <w:tc>
          <w:tcPr>
            <w:tcW w:w="794" w:type="dxa"/>
          </w:tcPr>
          <w:p w:rsidR="00223067" w:rsidRPr="00CB47EA" w:rsidRDefault="00223067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401" w:type="dxa"/>
          </w:tcPr>
          <w:p w:rsidR="00223067" w:rsidRPr="00CB47EA" w:rsidRDefault="00223067" w:rsidP="0022306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Конкурс на получение субсидий на реализацию социально ориентированных проектов НКО</w:t>
            </w:r>
          </w:p>
        </w:tc>
        <w:tc>
          <w:tcPr>
            <w:tcW w:w="1618" w:type="dxa"/>
          </w:tcPr>
          <w:p w:rsidR="00223067" w:rsidRPr="00CB47EA" w:rsidRDefault="00223067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 квартал</w:t>
            </w:r>
          </w:p>
        </w:tc>
        <w:tc>
          <w:tcPr>
            <w:tcW w:w="1984" w:type="dxa"/>
            <w:gridSpan w:val="2"/>
          </w:tcPr>
          <w:p w:rsidR="00223067" w:rsidRPr="00CB47EA" w:rsidRDefault="00223067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693" w:type="dxa"/>
          </w:tcPr>
          <w:p w:rsidR="00223067" w:rsidRPr="00FB371A" w:rsidRDefault="00223067" w:rsidP="00223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22 мая организована публичная защита проектов НКО. Обеспечено участие 3 проектов от НКО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горска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.  Оказана финансовая поддержка 2 НКО (ТБОО «Булгар», </w:t>
            </w:r>
            <w:proofErr w:type="gram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«Станица Югорская»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2230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223067"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Выполнено.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815D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15DEA">
              <w:rPr>
                <w:rFonts w:ascii="Times New Roman" w:hAnsi="Times New Roman" w:cs="Times New Roman"/>
                <w:b/>
              </w:rPr>
              <w:t>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Постоянно осуществляется взаимодействие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815D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815DEA">
              <w:rPr>
                <w:rFonts w:ascii="Times New Roman" w:hAnsi="Times New Roman" w:cs="Times New Roman"/>
                <w:b/>
              </w:rPr>
              <w:t>7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815D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2</w:t>
            </w:r>
            <w:r w:rsidR="00815DEA">
              <w:rPr>
                <w:rFonts w:ascii="Times New Roman" w:hAnsi="Times New Roman" w:cs="Times New Roman"/>
                <w:b/>
              </w:rPr>
              <w:t>8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815DE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AC627A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CB47EA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CB47EA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формирований правоохранительной </w:t>
            </w:r>
            <w:r w:rsidRPr="00CB47EA">
              <w:rPr>
                <w:rFonts w:ascii="Times New Roman" w:hAnsi="Times New Roman" w:cs="Times New Roman"/>
                <w:lang w:eastAsia="ar-SA"/>
              </w:rPr>
              <w:lastRenderedPageBreak/>
              <w:t>деятельности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lastRenderedPageBreak/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815DE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</w:t>
            </w:r>
            <w:r w:rsidR="00AC627A"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8A3A4D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lang w:eastAsia="ar-SA"/>
              </w:rPr>
              <w:t>а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о деятельности УВОБ</w:t>
            </w:r>
            <w:r w:rsidR="008A3A4D">
              <w:rPr>
                <w:rFonts w:ascii="Times New Roman" w:hAnsi="Times New Roman" w:cs="Times New Roman"/>
                <w:lang w:eastAsia="ar-SA"/>
              </w:rPr>
              <w:t xml:space="preserve"> во 2</w:t>
            </w:r>
            <w:r>
              <w:rPr>
                <w:rFonts w:ascii="Times New Roman" w:hAnsi="Times New Roman" w:cs="Times New Roman"/>
                <w:lang w:eastAsia="ar-SA"/>
              </w:rPr>
              <w:t xml:space="preserve"> квартале 2015 </w:t>
            </w:r>
          </w:p>
        </w:tc>
        <w:tc>
          <w:tcPr>
            <w:tcW w:w="1618" w:type="dxa"/>
          </w:tcPr>
          <w:p w:rsidR="00AC627A" w:rsidRPr="00CB47EA" w:rsidRDefault="00AC627A" w:rsidP="008A3A4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0</w:t>
            </w:r>
            <w:r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0</w:t>
            </w:r>
            <w:r w:rsidR="008A3A4D">
              <w:rPr>
                <w:rFonts w:ascii="Times New Roman" w:hAnsi="Times New Roman" w:cs="Tahoma"/>
              </w:rPr>
              <w:t>7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AC627A" w:rsidRPr="00CB47EA" w:rsidRDefault="008A3A4D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815DE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Предоставление план</w:t>
            </w:r>
            <w:r>
              <w:rPr>
                <w:rFonts w:ascii="Times New Roman" w:hAnsi="Times New Roman" w:cs="Times New Roman"/>
                <w:lang w:eastAsia="ar-SA"/>
              </w:rPr>
              <w:t>а работы</w:t>
            </w:r>
            <w:r w:rsidRPr="00CB47EA">
              <w:rPr>
                <w:rFonts w:ascii="Times New Roman" w:hAnsi="Times New Roman" w:cs="Times New Roman"/>
                <w:lang w:eastAsia="ar-SA"/>
              </w:rPr>
              <w:t xml:space="preserve"> УВОБ</w:t>
            </w:r>
            <w:r>
              <w:rPr>
                <w:rFonts w:ascii="Times New Roman" w:hAnsi="Times New Roman" w:cs="Times New Roman"/>
                <w:lang w:eastAsia="ar-SA"/>
              </w:rPr>
              <w:t xml:space="preserve"> на </w:t>
            </w:r>
            <w:r w:rsidR="008A3A4D">
              <w:rPr>
                <w:rFonts w:ascii="Times New Roman" w:hAnsi="Times New Roman" w:cs="Times New Roman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lang w:eastAsia="ar-SA"/>
              </w:rPr>
              <w:t xml:space="preserve"> квартал 2015 года</w:t>
            </w:r>
          </w:p>
        </w:tc>
        <w:tc>
          <w:tcPr>
            <w:tcW w:w="1618" w:type="dxa"/>
          </w:tcPr>
          <w:p w:rsidR="00AC627A" w:rsidRPr="00CB47EA" w:rsidRDefault="00AC627A" w:rsidP="008A3A4D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>
              <w:rPr>
                <w:rFonts w:ascii="Times New Roman" w:hAnsi="Times New Roman" w:cs="Tahoma"/>
              </w:rPr>
              <w:t>2</w:t>
            </w:r>
            <w:r w:rsidRPr="00CB47EA">
              <w:rPr>
                <w:rFonts w:ascii="Times New Roman" w:hAnsi="Times New Roman" w:cs="Tahoma"/>
              </w:rPr>
              <w:t>5.</w:t>
            </w:r>
            <w:r>
              <w:rPr>
                <w:rFonts w:ascii="Times New Roman" w:hAnsi="Times New Roman" w:cs="Tahoma"/>
              </w:rPr>
              <w:t>0</w:t>
            </w:r>
            <w:r w:rsidR="008A3A4D">
              <w:rPr>
                <w:rFonts w:ascii="Times New Roman" w:hAnsi="Times New Roman" w:cs="Tahoma"/>
              </w:rPr>
              <w:t>6</w:t>
            </w:r>
            <w:r w:rsidRPr="00CB47EA">
              <w:rPr>
                <w:rFonts w:ascii="Times New Roman" w:hAnsi="Times New Roman" w:cs="Tahoma"/>
              </w:rPr>
              <w:t>.201</w:t>
            </w:r>
            <w:r>
              <w:rPr>
                <w:rFonts w:ascii="Times New Roman" w:hAnsi="Times New Roman" w:cs="Tahoma"/>
              </w:rPr>
              <w:t>5</w:t>
            </w:r>
          </w:p>
        </w:tc>
        <w:tc>
          <w:tcPr>
            <w:tcW w:w="1984" w:type="dxa"/>
            <w:gridSpan w:val="2"/>
          </w:tcPr>
          <w:p w:rsidR="00AC627A" w:rsidRPr="00CB47EA" w:rsidRDefault="008A3A4D" w:rsidP="005C4F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Грабовецкий В</w:t>
            </w:r>
            <w:r w:rsidR="00AC627A" w:rsidRPr="00CB47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В.</w:t>
            </w:r>
          </w:p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AC627A" w:rsidRPr="00CB47EA" w:rsidTr="005C4FB7">
        <w:tc>
          <w:tcPr>
            <w:tcW w:w="10490" w:type="dxa"/>
            <w:gridSpan w:val="6"/>
          </w:tcPr>
          <w:p w:rsidR="00AC627A" w:rsidRPr="00FB371A" w:rsidRDefault="00AC627A" w:rsidP="005C4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Взаимодействие со средствами массовой информации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815DEA">
              <w:rPr>
                <w:rFonts w:ascii="Times New Roman" w:hAnsi="Times New Roman" w:cs="Times New Roman"/>
                <w:b/>
              </w:rPr>
              <w:t>2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8A3A4D" w:rsidRPr="00FB371A" w:rsidRDefault="008A3A4D" w:rsidP="008A3A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>азмещение информации по Управлению на официальном сайте администрации города Югорска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освещени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е заседаний комиссий АТК, МКПЭ, АНК, МКПП 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>в городской газете «Югорский вестник», на телевидении «Югорск-ТВ»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, Студии «Норд».</w:t>
            </w:r>
          </w:p>
          <w:p w:rsidR="00AC627A" w:rsidRPr="00FB371A" w:rsidRDefault="00223067" w:rsidP="00223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На «Югорск ТВ»: </w:t>
            </w:r>
            <w:r w:rsidR="008A3A4D" w:rsidRPr="00FB371A">
              <w:rPr>
                <w:rFonts w:ascii="Times New Roman" w:hAnsi="Times New Roman" w:cs="Times New Roman"/>
                <w:sz w:val="20"/>
                <w:szCs w:val="20"/>
              </w:rPr>
              <w:t>14.05.2015 – Грабовецкий В.В. (сюжет в новостя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х). </w:t>
            </w:r>
            <w:r w:rsidR="00AC627A"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815DEA">
              <w:rPr>
                <w:rFonts w:ascii="Times New Roman" w:hAnsi="Times New Roman" w:cs="Times New Roman"/>
                <w:b/>
              </w:rPr>
              <w:t>3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rPr>
                <w:b/>
                <w:lang w:eastAsia="ar-SA"/>
              </w:rPr>
            </w:pPr>
            <w:r w:rsidRPr="00CB47EA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CB47EA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223067" w:rsidP="002230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На «Югорск ТВ»: 07.04.2015 – Иванова Н.М. «Подробности. Прямой эфир»</w:t>
            </w:r>
          </w:p>
        </w:tc>
      </w:tr>
      <w:tr w:rsidR="00AC627A" w:rsidRPr="00FB371A" w:rsidTr="005C4FB7">
        <w:trPr>
          <w:gridAfter w:val="2"/>
          <w:wAfter w:w="3271" w:type="dxa"/>
        </w:trPr>
        <w:tc>
          <w:tcPr>
            <w:tcW w:w="7219" w:type="dxa"/>
            <w:gridSpan w:val="4"/>
          </w:tcPr>
          <w:p w:rsidR="00AC627A" w:rsidRPr="00CB47EA" w:rsidRDefault="00AC627A" w:rsidP="005C4FB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815DEA">
              <w:rPr>
                <w:rFonts w:ascii="Times New Roman" w:hAnsi="Times New Roman" w:cs="Times New Roman"/>
                <w:b/>
              </w:rPr>
              <w:t>4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Участие в совещаниях и аппаратных учебах, проводимых в администрации города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ind w:left="-232"/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2693" w:type="dxa"/>
          </w:tcPr>
          <w:p w:rsidR="00AC627A" w:rsidRPr="00FB371A" w:rsidRDefault="00FB371A" w:rsidP="00FB3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управления ВОБ еженедельно принимали участие во всех мероприятиях, проводимых в администрации города 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815DEA">
              <w:rPr>
                <w:rFonts w:ascii="Times New Roman" w:hAnsi="Times New Roman" w:cs="Times New Roman"/>
                <w:b/>
              </w:rPr>
              <w:t>5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CB47EA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B47EA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CB47EA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693" w:type="dxa"/>
          </w:tcPr>
          <w:p w:rsidR="00AC627A" w:rsidRPr="00FB371A" w:rsidRDefault="00AC627A" w:rsidP="005C4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Выполняется постоянно</w:t>
            </w:r>
          </w:p>
        </w:tc>
      </w:tr>
      <w:tr w:rsidR="00AC627A" w:rsidRPr="00CB47EA" w:rsidTr="005C4FB7">
        <w:tc>
          <w:tcPr>
            <w:tcW w:w="794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7EA">
              <w:rPr>
                <w:rFonts w:ascii="Times New Roman" w:hAnsi="Times New Roman" w:cs="Times New Roman"/>
                <w:b/>
              </w:rPr>
              <w:t>3</w:t>
            </w:r>
            <w:r w:rsidR="00815DEA">
              <w:rPr>
                <w:rFonts w:ascii="Times New Roman" w:hAnsi="Times New Roman" w:cs="Times New Roman"/>
                <w:b/>
              </w:rPr>
              <w:t>6</w:t>
            </w:r>
            <w:r w:rsidRPr="00CB47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1" w:type="dxa"/>
          </w:tcPr>
          <w:p w:rsidR="00AC627A" w:rsidRPr="00CB47EA" w:rsidRDefault="00AC627A" w:rsidP="005C4FB7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B47EA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618" w:type="dxa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4" w:type="dxa"/>
            <w:gridSpan w:val="2"/>
          </w:tcPr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Грабовецкий В.В.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Иванова Н.М.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  <w:r w:rsidRPr="00CB47EA">
              <w:rPr>
                <w:rFonts w:ascii="Times New Roman" w:hAnsi="Times New Roman" w:cs="Times New Roman"/>
              </w:rPr>
              <w:t>Казаченко Т.В.</w:t>
            </w:r>
          </w:p>
          <w:p w:rsidR="00AC627A" w:rsidRPr="00CB47EA" w:rsidRDefault="00AC627A" w:rsidP="005C4F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C627A" w:rsidRPr="00FB371A" w:rsidRDefault="00223067" w:rsidP="005C4F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июня - участие в семинаре-совещании на тему «Современные технологии коммуникационного менеджмента в сфере гос. и муниципального управления, направленные на предупреждение, выявление  и урегулирование межэтнических конфликтов» (</w:t>
            </w:r>
            <w:proofErr w:type="spellStart"/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депполитики</w:t>
            </w:r>
            <w:proofErr w:type="spellEnd"/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ХМАО-Югры) Грабовецкий В.В..</w:t>
            </w:r>
          </w:p>
          <w:p w:rsidR="00FB371A" w:rsidRPr="00FB371A" w:rsidRDefault="00223067" w:rsidP="00FB37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июня – первый социальный форум Югры (Центр инноваций социальной сферы Югры, Фонд поддержки предпринимательства, Правит.</w:t>
            </w:r>
            <w:proofErr w:type="gramEnd"/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37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ХМАО) Иванова Н.М. </w:t>
            </w:r>
            <w:proofErr w:type="gramEnd"/>
          </w:p>
          <w:p w:rsidR="00FB371A" w:rsidRPr="00FB371A" w:rsidRDefault="00FB371A" w:rsidP="00FB3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Казаченко Т.В. 10.06.2015 приняла участие в семинаре по профилактике наркомании, антинаркотической деятельности, укреплению </w:t>
            </w:r>
            <w:r w:rsidRPr="00FB3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межнационального мира и согласия, профилактике экстремизма </w:t>
            </w:r>
          </w:p>
          <w:p w:rsidR="00223067" w:rsidRPr="00FB371A" w:rsidRDefault="00FB371A" w:rsidP="00FB37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71A">
              <w:rPr>
                <w:rFonts w:ascii="Times New Roman" w:hAnsi="Times New Roman" w:cs="Times New Roman"/>
                <w:sz w:val="20"/>
                <w:szCs w:val="20"/>
              </w:rPr>
              <w:t xml:space="preserve">(г. </w:t>
            </w:r>
            <w:proofErr w:type="spellStart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Пыть-Ях</w:t>
            </w:r>
            <w:proofErr w:type="spellEnd"/>
            <w:r w:rsidRPr="00FB37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C627A" w:rsidRPr="00CB47EA" w:rsidRDefault="00AC627A" w:rsidP="00AC627A">
      <w:pPr>
        <w:spacing w:after="0"/>
        <w:rPr>
          <w:rFonts w:ascii="Times New Roman" w:hAnsi="Times New Roman" w:cs="Times New Roman"/>
          <w:b/>
        </w:rPr>
      </w:pPr>
    </w:p>
    <w:p w:rsidR="00AC627A" w:rsidRPr="00243E48" w:rsidRDefault="00243E48" w:rsidP="00243E48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>Кроме этого, обеспечено выполнение следующих мероприятий:</w:t>
      </w:r>
    </w:p>
    <w:p w:rsidR="00243E48" w:rsidRPr="00243E48" w:rsidRDefault="00243E48" w:rsidP="00243E48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>- комиссионное обследование объектов, включенных в Реестр объектов возможных террористических посягательств, расположенных на территории МО город Югорск. Период проведения: май-июнь 2015 года; 5 объектов</w:t>
      </w:r>
      <w:r>
        <w:rPr>
          <w:rFonts w:ascii="Times New Roman" w:hAnsi="Times New Roman" w:cs="Times New Roman"/>
        </w:rPr>
        <w:t>;</w:t>
      </w:r>
    </w:p>
    <w:p w:rsidR="00243E48" w:rsidRPr="00243E48" w:rsidRDefault="00243E48" w:rsidP="00243E48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 xml:space="preserve">- организация мониторинга мест массового пребывания граждан по предприятиям и организациям, включенным  и не </w:t>
      </w:r>
      <w:r w:rsidRPr="00243E48">
        <w:rPr>
          <w:rFonts w:ascii="Times New Roman" w:hAnsi="Times New Roman" w:cs="Times New Roman"/>
        </w:rPr>
        <w:t>в</w:t>
      </w:r>
      <w:r w:rsidRPr="00243E48">
        <w:rPr>
          <w:rFonts w:ascii="Times New Roman" w:hAnsi="Times New Roman" w:cs="Times New Roman"/>
        </w:rPr>
        <w:t xml:space="preserve">ключенным </w:t>
      </w:r>
      <w:r w:rsidRPr="00243E48">
        <w:rPr>
          <w:rFonts w:ascii="Times New Roman" w:hAnsi="Times New Roman" w:cs="Times New Roman"/>
        </w:rPr>
        <w:t xml:space="preserve"> Реестр объектов возможных террористических посягательств, расположенных на территории МО город Югорск</w:t>
      </w:r>
      <w:r w:rsidRPr="00243E48">
        <w:rPr>
          <w:rFonts w:ascii="Times New Roman" w:hAnsi="Times New Roman" w:cs="Times New Roman"/>
        </w:rPr>
        <w:t xml:space="preserve"> в период массовых праздников с апреля по июнь  - 45 предприятий и организаций;</w:t>
      </w:r>
    </w:p>
    <w:p w:rsidR="00243E48" w:rsidRPr="00243E48" w:rsidRDefault="00243E48" w:rsidP="00243E48">
      <w:pPr>
        <w:spacing w:after="0"/>
        <w:jc w:val="both"/>
        <w:rPr>
          <w:rFonts w:ascii="Times New Roman" w:hAnsi="Times New Roman" w:cs="Times New Roman"/>
        </w:rPr>
      </w:pPr>
      <w:r w:rsidRPr="00243E48">
        <w:rPr>
          <w:rFonts w:ascii="Times New Roman" w:hAnsi="Times New Roman" w:cs="Times New Roman"/>
        </w:rPr>
        <w:t xml:space="preserve">- формирование Перечня мест массового пребывания людей на территории МО город Югорск, согласование с ОМВД России по </w:t>
      </w:r>
      <w:proofErr w:type="spellStart"/>
      <w:r w:rsidRPr="00243E48">
        <w:rPr>
          <w:rFonts w:ascii="Times New Roman" w:hAnsi="Times New Roman" w:cs="Times New Roman"/>
        </w:rPr>
        <w:t>г</w:t>
      </w:r>
      <w:proofErr w:type="gramStart"/>
      <w:r w:rsidRPr="00243E48">
        <w:rPr>
          <w:rFonts w:ascii="Times New Roman" w:hAnsi="Times New Roman" w:cs="Times New Roman"/>
        </w:rPr>
        <w:t>.Ю</w:t>
      </w:r>
      <w:proofErr w:type="gramEnd"/>
      <w:r w:rsidRPr="00243E48">
        <w:rPr>
          <w:rFonts w:ascii="Times New Roman" w:hAnsi="Times New Roman" w:cs="Times New Roman"/>
        </w:rPr>
        <w:t>горску</w:t>
      </w:r>
      <w:proofErr w:type="spellEnd"/>
      <w:r w:rsidRPr="00243E48">
        <w:rPr>
          <w:rFonts w:ascii="Times New Roman" w:hAnsi="Times New Roman" w:cs="Times New Roman"/>
        </w:rPr>
        <w:t>, Отделением РУ ФСБ, Пожарной охраной – 57 объектов.</w:t>
      </w:r>
    </w:p>
    <w:p w:rsidR="00243E48" w:rsidRPr="00243E48" w:rsidRDefault="00243E48" w:rsidP="00243E48">
      <w:pPr>
        <w:spacing w:after="0"/>
        <w:jc w:val="both"/>
        <w:rPr>
          <w:rFonts w:ascii="Times New Roman" w:hAnsi="Times New Roman" w:cs="Times New Roman"/>
        </w:rPr>
      </w:pPr>
    </w:p>
    <w:p w:rsidR="00243E48" w:rsidRDefault="00243E48" w:rsidP="00AC62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815DEA" w:rsidRDefault="00815DEA" w:rsidP="00AC627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AC627A" w:rsidRPr="00CB47EA">
        <w:rPr>
          <w:rFonts w:ascii="Times New Roman" w:hAnsi="Times New Roman" w:cs="Times New Roman"/>
          <w:b/>
        </w:rPr>
        <w:t>ачальник</w:t>
      </w:r>
      <w:r>
        <w:rPr>
          <w:rFonts w:ascii="Times New Roman" w:hAnsi="Times New Roman" w:cs="Times New Roman"/>
          <w:b/>
        </w:rPr>
        <w:t xml:space="preserve"> у</w:t>
      </w:r>
      <w:r w:rsidR="00AC627A" w:rsidRPr="00CB47EA">
        <w:rPr>
          <w:rFonts w:ascii="Times New Roman" w:hAnsi="Times New Roman" w:cs="Times New Roman"/>
          <w:b/>
        </w:rPr>
        <w:t xml:space="preserve">правления </w:t>
      </w:r>
    </w:p>
    <w:p w:rsidR="00AC627A" w:rsidRPr="00CB47EA" w:rsidRDefault="00AC627A" w:rsidP="00AC627A">
      <w:pPr>
        <w:spacing w:after="0"/>
        <w:rPr>
          <w:rFonts w:ascii="Times New Roman" w:hAnsi="Times New Roman" w:cs="Times New Roman"/>
          <w:b/>
        </w:rPr>
      </w:pPr>
      <w:r w:rsidRPr="00CB47EA">
        <w:rPr>
          <w:rFonts w:ascii="Times New Roman" w:hAnsi="Times New Roman" w:cs="Times New Roman"/>
          <w:b/>
        </w:rPr>
        <w:t>по вопросам общественной безопасности</w:t>
      </w:r>
      <w:r w:rsidRPr="00CB47EA">
        <w:rPr>
          <w:rFonts w:ascii="Times New Roman" w:hAnsi="Times New Roman" w:cs="Times New Roman"/>
          <w:b/>
        </w:rPr>
        <w:tab/>
      </w:r>
      <w:r w:rsidRPr="00CB47E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15DEA">
        <w:rPr>
          <w:rFonts w:ascii="Times New Roman" w:hAnsi="Times New Roman" w:cs="Times New Roman"/>
          <w:b/>
        </w:rPr>
        <w:tab/>
        <w:t>В.В. Грабовецкий</w:t>
      </w:r>
    </w:p>
    <w:p w:rsidR="00AC627A" w:rsidRPr="00CB47EA" w:rsidRDefault="00AC627A" w:rsidP="00AC627A"/>
    <w:p w:rsidR="00AC627A" w:rsidRDefault="00AC627A" w:rsidP="00AC627A"/>
    <w:p w:rsidR="00132756" w:rsidRDefault="00132756">
      <w:bookmarkStart w:id="0" w:name="_GoBack"/>
      <w:bookmarkEnd w:id="0"/>
    </w:p>
    <w:sectPr w:rsidR="00132756" w:rsidSect="00ED16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7A"/>
    <w:rsid w:val="00132756"/>
    <w:rsid w:val="00223067"/>
    <w:rsid w:val="00243E48"/>
    <w:rsid w:val="004719B8"/>
    <w:rsid w:val="00815DEA"/>
    <w:rsid w:val="008A3A4D"/>
    <w:rsid w:val="00AC627A"/>
    <w:rsid w:val="00AD14E4"/>
    <w:rsid w:val="00FB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2015-07-02T07:43:00Z</cp:lastPrinted>
  <dcterms:created xsi:type="dcterms:W3CDTF">2015-07-01T11:24:00Z</dcterms:created>
  <dcterms:modified xsi:type="dcterms:W3CDTF">2015-07-02T07:44:00Z</dcterms:modified>
</cp:coreProperties>
</file>